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AA9A6" w14:textId="302DC0F2" w:rsidR="00C33790" w:rsidRDefault="00C33790" w:rsidP="00C33790">
      <w:r>
        <w:t>Ponencia: Transformación de la Educación Superior: Rumbo a la Sostenibilidad. El Rol Transformador de las Agencias de Acreditación para Impulsar los ODS</w:t>
      </w:r>
    </w:p>
    <w:p w14:paraId="110B1256" w14:textId="77777777" w:rsidR="00C33790" w:rsidRDefault="00C33790" w:rsidP="00C33790"/>
    <w:p w14:paraId="70CB163A" w14:textId="45FEE012" w:rsidR="00C33790" w:rsidRDefault="00C33790" w:rsidP="00C33790">
      <w:r>
        <w:t>Introducción:</w:t>
      </w:r>
    </w:p>
    <w:p w14:paraId="3A20969F" w14:textId="77777777" w:rsidR="00C33790" w:rsidRDefault="00C33790" w:rsidP="00C33790">
      <w:r>
        <w:t>Buenos días, distinguidos colegas y amigos. Es un privilegio estar aquí hoy para reflexionar sobre un tema que está en el corazón del futuro de nuestras sociedades: la transformación de la educación superior hacia la sostenibilidad y el papel crucial que desempeñan las agencias de acreditación en este proceso. En el contexto global actual, marcado por crisis ambientales, desigualdades sociales y la necesidad urgente de un desarrollo sostenible, la educación superior tiene un rol central que cumplir.</w:t>
      </w:r>
    </w:p>
    <w:p w14:paraId="0F3F2CA7" w14:textId="77777777" w:rsidR="00C33790" w:rsidRDefault="00C33790" w:rsidP="00C33790"/>
    <w:p w14:paraId="05A0C2CF" w14:textId="7A7242A7" w:rsidR="00C33790" w:rsidRDefault="00C33790" w:rsidP="00C33790">
      <w:r>
        <w:t>El Rol de la Educación Superior en la Sostenibilidad:</w:t>
      </w:r>
    </w:p>
    <w:p w14:paraId="035E4543" w14:textId="77777777" w:rsidR="00C33790" w:rsidRDefault="00C33790" w:rsidP="00C33790">
      <w:r>
        <w:t>La educación superior debe evolucionar para convertirse en un catalizador de la sostenibilidad. Las universidades no son solo centros de enseñanza e investigación, sino también espacios de innovación y agentes de cambio social. Para cumplir verdaderamente con esta misión, es esencial que sus estructuras, enfoques y valores se alineen con los Objetivos de Desarrollo Sostenible (ODS) de la Agenda 2030 de las Naciones Unidas.</w:t>
      </w:r>
    </w:p>
    <w:p w14:paraId="5293C872" w14:textId="77777777" w:rsidR="00C33790" w:rsidRDefault="00C33790" w:rsidP="00C33790"/>
    <w:p w14:paraId="0A7DA498" w14:textId="77777777" w:rsidR="00C33790" w:rsidRDefault="00C33790" w:rsidP="00C33790">
      <w:r>
        <w:t>Incorporar la sostenibilidad en el núcleo de las misiones universitarias, abarcando la enseñanza, la investigación y la extensión, es fundamental. Los ODS nos proporcionan un marco claro para esta transformación. Objetivos como el ODS 4, que se centra en la educación de calidad, y el ODS 13, que aboga por la acción climática, deben integrarse no solo en los currículos, sino también en las políticas institucionales y las prácticas diarias de las universidades. Sin embargo, este desafío requiere una planificación estratégica y un compromiso institucional que debe ser sistemático y sostenible en el tiempo.</w:t>
      </w:r>
    </w:p>
    <w:p w14:paraId="11201345" w14:textId="77777777" w:rsidR="00C33790" w:rsidRDefault="00C33790" w:rsidP="00C33790"/>
    <w:p w14:paraId="168FEC73" w14:textId="4F2E7720" w:rsidR="00C33790" w:rsidRDefault="00C33790" w:rsidP="00C33790">
      <w:r>
        <w:t>La Importancia de los Planes de Mejora Institucional:</w:t>
      </w:r>
    </w:p>
    <w:p w14:paraId="2A6EBBF7" w14:textId="77777777" w:rsidR="00C33790" w:rsidRDefault="00C33790" w:rsidP="00C33790">
      <w:r>
        <w:t>En este contexto, los planes de mejora institucional adquieren una relevancia fundamental. Estos planes no solo son herramientas para el fortalecimiento y la adaptación de las universidades a los desafíos actuales, sino que también deben ser vistos como instrumentos estratégicos para alinear la misión educativa con los ODS. La planificación estratégica, cuando se realiza con una visión clara de sostenibilidad, permite a las instituciones de educación superior evaluar sus fortalezas y debilidades, establecer objetivos claros y desarrollar estrategias para cumplir con los estándares internacionales y las demandas sociales.</w:t>
      </w:r>
    </w:p>
    <w:p w14:paraId="752DB171" w14:textId="77777777" w:rsidR="00C33790" w:rsidRDefault="00C33790" w:rsidP="00C33790"/>
    <w:p w14:paraId="74FD3D86" w14:textId="1B5BEE22" w:rsidR="00C33790" w:rsidRDefault="00C33790" w:rsidP="00C33790">
      <w:r>
        <w:t>1. Alineación de los Planes de Mejora con los ODS:</w:t>
      </w:r>
    </w:p>
    <w:p w14:paraId="322E3916" w14:textId="77777777" w:rsidR="00C33790" w:rsidRDefault="00C33790" w:rsidP="00C33790">
      <w:r>
        <w:t>La alineación de los planes de mejora institucional con los ODS es un paso esencial para transformar la educación superior. Esto implica que las universidades deben revisar y ajustar sus objetivos y estrategias para garantizar que contribuyan directamente a los ODS. Por ejemplo, un plan de mejora podría incluir metas específicas para reducir la huella de carbono del campus, promover la inclusión y la equidad de género, o fortalecer la vinculación con la comunidad a través de proyectos que impulsen el desarrollo sostenible.</w:t>
      </w:r>
    </w:p>
    <w:p w14:paraId="3250E120" w14:textId="77777777" w:rsidR="00C33790" w:rsidRDefault="00C33790" w:rsidP="00C33790"/>
    <w:p w14:paraId="63D9642F" w14:textId="77777777" w:rsidR="00C33790" w:rsidRDefault="00C33790" w:rsidP="00C33790">
      <w:r>
        <w:t>Este enfoque no solo mejora la calidad institucional en términos tradicionales, sino que también asegura que las universidades estén preparadas para enfrentar los desafíos globales, convirtiéndose en líderes en la promoción de la sostenibilidad.</w:t>
      </w:r>
    </w:p>
    <w:p w14:paraId="25E55DEE" w14:textId="77777777" w:rsidR="00C33790" w:rsidRDefault="00C33790" w:rsidP="00C33790"/>
    <w:p w14:paraId="6B513ACA" w14:textId="237B820B" w:rsidR="00C33790" w:rsidRDefault="00C33790" w:rsidP="00C33790">
      <w:r>
        <w:t>2. Integración del Modelo Educativo con la Sostenibilidad:</w:t>
      </w:r>
    </w:p>
    <w:p w14:paraId="26495497" w14:textId="77777777" w:rsidR="00C33790" w:rsidRDefault="00C33790" w:rsidP="00C33790">
      <w:r>
        <w:t>La transformación hacia la sostenibilidad también requiere una revisión profunda del modelo educativo de las instituciones. Los planes de mejora institucional deben contemplar la integración de la sostenibilidad en el currículo, la pedagogía y la metodología de enseñanza. Esto puede incluir la creación de programas interdisciplinarios que aborden problemas globales desde múltiples perspectivas, la inclusión de estudios de caso reales relacionados con los ODS, y el fomento de competencias transversales como el pensamiento crítico, la resolución de problemas y la ética global.</w:t>
      </w:r>
    </w:p>
    <w:p w14:paraId="663EEC69" w14:textId="77777777" w:rsidR="00C33790" w:rsidRDefault="00C33790" w:rsidP="00C33790"/>
    <w:p w14:paraId="170063E5" w14:textId="77777777" w:rsidR="00C33790" w:rsidRDefault="00C33790" w:rsidP="00C33790">
      <w:r>
        <w:t>Un modelo educativo alineado con los ODS no solo prepara a los estudiantes para el mercado laboral, sino que también los equipa con las habilidades y conocimientos necesarios para convertirse en agentes de cambio en sus comunidades y en el mundo.</w:t>
      </w:r>
    </w:p>
    <w:p w14:paraId="05050350" w14:textId="77777777" w:rsidR="00C33790" w:rsidRDefault="00C33790" w:rsidP="00C33790"/>
    <w:p w14:paraId="2C5CD39A" w14:textId="4432A28D" w:rsidR="00C33790" w:rsidRDefault="00C33790" w:rsidP="00C33790">
      <w:r>
        <w:t>El Papel Transformador de las Agencias de Acreditación:</w:t>
      </w:r>
    </w:p>
    <w:p w14:paraId="002E95FD" w14:textId="77777777" w:rsidR="00C33790" w:rsidRDefault="00C33790" w:rsidP="00C33790">
      <w:r>
        <w:t>Aquí es donde las agencias de acreditación juegan un rol crucial. Tradicionalmente, estas agencias han sido vistas como guardianes de la calidad educativa, asegurando que las instituciones cumplan con estándares académicos rigurosos. Sin embargo, en la era de los ODS, su función debe evolucionar hacia un rol más proactivo y transformador.</w:t>
      </w:r>
    </w:p>
    <w:p w14:paraId="163CB2A0" w14:textId="77777777" w:rsidR="00C33790" w:rsidRDefault="00C33790" w:rsidP="00C33790"/>
    <w:p w14:paraId="319D61F2" w14:textId="1CDA8DDC" w:rsidR="00C33790" w:rsidRDefault="00C33790" w:rsidP="00C33790">
      <w:r>
        <w:t>1. Promoción de la Sostenibilidad en los Estándares de Calidad:</w:t>
      </w:r>
    </w:p>
    <w:p w14:paraId="7DC33D22" w14:textId="77777777" w:rsidR="00C33790" w:rsidRDefault="00C33790" w:rsidP="00C33790">
      <w:r>
        <w:t>Las agencias de acreditación tienen el poder de impulsar la agenda de sostenibilidad al integrar los ODS en sus criterios de evaluación. Esto significa no solo evaluar la calidad académica en términos tradicionales, sino también considerar cómo las universidades están contribuyendo a los ODS. Por ejemplo, ¿cómo se están abordando temas como el cambio climático, la igualdad de género y la justicia social en los programas de estudio? ¿Las instituciones están comprometidas con prácticas sostenibles en sus operaciones diarias?</w:t>
      </w:r>
    </w:p>
    <w:p w14:paraId="460D4AEB" w14:textId="77777777" w:rsidR="00C33790" w:rsidRDefault="00C33790" w:rsidP="00C33790"/>
    <w:p w14:paraId="07000619" w14:textId="1EB53464" w:rsidR="00C33790" w:rsidRDefault="00C33790" w:rsidP="00C33790">
      <w:r>
        <w:t>2. Fomento de la Innovación y la Mejora Continua:</w:t>
      </w:r>
    </w:p>
    <w:p w14:paraId="26F68FB3" w14:textId="77777777" w:rsidR="00C33790" w:rsidRDefault="00C33790" w:rsidP="00C33790">
      <w:r>
        <w:t>Las agencias de acreditación deben fomentar la innovación educativa, alentando a las universidades a desarrollar nuevas formas de enseñanza, investigación y gestión que estén alineadas con los ODS. Esto puede incluir el reconocimiento de programas interdisciplinarios, la promoción de metodologías de enseñanza centradas en la sostenibilidad, y la validación de proyectos de investigación que aborden problemas globales urgentes.</w:t>
      </w:r>
    </w:p>
    <w:p w14:paraId="5BF39CB8" w14:textId="77777777" w:rsidR="00C33790" w:rsidRDefault="00C33790" w:rsidP="00C33790"/>
    <w:p w14:paraId="2BD01EC1" w14:textId="4187845E" w:rsidR="00C33790" w:rsidRDefault="00C33790" w:rsidP="00C33790">
      <w:r>
        <w:t>3. Garantía de la Responsabilidad Social:</w:t>
      </w:r>
    </w:p>
    <w:p w14:paraId="6A3898C5" w14:textId="77777777" w:rsidR="00C33790" w:rsidRDefault="00C33790" w:rsidP="00C33790">
      <w:r>
        <w:lastRenderedPageBreak/>
        <w:t>Las universidades tienen una responsabilidad social que va más allá de su misión educativa tradicional. Las agencias de acreditación pueden desempeñar un papel importante en asegurar que las instituciones asuman esta responsabilidad, promoviendo la transparencia, la ética y el compromiso con la comunidad. Esto incluye la evaluación de las políticas de inclusión, la participación en proyectos de desarrollo comunitario y el fomento de un ambiente inclusivo y respetuoso dentro de los campus.</w:t>
      </w:r>
    </w:p>
    <w:p w14:paraId="1849A26C" w14:textId="77777777" w:rsidR="00C33790" w:rsidRDefault="00C33790" w:rsidP="00C33790"/>
    <w:p w14:paraId="5BE8CF71" w14:textId="06EDE770" w:rsidR="00C33790" w:rsidRDefault="00C33790" w:rsidP="00C33790">
      <w:r>
        <w:t>4. Colaboración Internacional y Movilidad Académica:</w:t>
      </w:r>
    </w:p>
    <w:p w14:paraId="0D6B0376" w14:textId="77777777" w:rsidR="00C33790" w:rsidRDefault="00C33790" w:rsidP="00C33790">
      <w:r>
        <w:t>Los ODS son una agenda global que requiere colaboración a nivel internacional. Las agencias de acreditación pueden facilitar esta cooperación promoviendo la movilidad académica y el reconocimiento mutuo de títulos entre países, asegurando que los estándares de sostenibilidad sean compartidos y adoptados en toda la comunidad internacional.</w:t>
      </w:r>
    </w:p>
    <w:p w14:paraId="5D707E70" w14:textId="77777777" w:rsidR="00C33790" w:rsidRDefault="00C33790" w:rsidP="00C33790"/>
    <w:p w14:paraId="3FAF6DD9" w14:textId="18234BF8" w:rsidR="00C33790" w:rsidRDefault="00C33790" w:rsidP="00C33790">
      <w:r>
        <w:t>5. Fortalecimiento de la Capacitación y la Sensibilización:</w:t>
      </w:r>
    </w:p>
    <w:p w14:paraId="4815EB88" w14:textId="77777777" w:rsidR="00C33790" w:rsidRDefault="00C33790" w:rsidP="00C33790">
      <w:r>
        <w:t>Es esencial que las agencias de acreditación también se conviertan en líderes en la sensibilización y la formación en sostenibilidad. Esto implica desarrollar programas de capacitación para evaluadores y personal académico sobre la integración de los ODS en sus prácticas, así como promover la investigación y la divulgación de conocimientos en torno a la educación para la sostenibilidad.</w:t>
      </w:r>
    </w:p>
    <w:p w14:paraId="0BF9A81C" w14:textId="77777777" w:rsidR="00C33790" w:rsidRDefault="00C33790" w:rsidP="00C33790"/>
    <w:p w14:paraId="03B2FCA3" w14:textId="783158D4" w:rsidR="00C33790" w:rsidRDefault="00C33790" w:rsidP="00C33790">
      <w:r>
        <w:t>Conclusión:</w:t>
      </w:r>
    </w:p>
    <w:p w14:paraId="0492B11E" w14:textId="77777777" w:rsidR="00C33790" w:rsidRDefault="00C33790" w:rsidP="00C33790">
      <w:r>
        <w:t>La transformación de la educación superior hacia la sostenibilidad no es solo una opción, es una necesidad imperativa si queremos asegurar un futuro viable para las próximas generaciones. Los planes de mejora institucional, alineados con los ODS y un modelo educativo que promueva la sostenibilidad, son esenciales para que nuestras universidades puedan cumplir con su rol en la sociedad global. Las agencias de acreditación, con su capacidad para establecer estándares y guiar el desarrollo institucional, tienen un papel vital en este proceso. Su influencia puede ser el motor que impulse a las universidades a asumir su responsabilidad en la lucha contra los desafíos globales, alineándose con los ODS y formando a los líderes que el mundo necesita.</w:t>
      </w:r>
    </w:p>
    <w:p w14:paraId="0AA16C59" w14:textId="77777777" w:rsidR="00C33790" w:rsidRDefault="00C33790" w:rsidP="00C33790"/>
    <w:p w14:paraId="6DC63865" w14:textId="77777777" w:rsidR="00C33790" w:rsidRDefault="00C33790" w:rsidP="00C33790">
      <w:r>
        <w:t>Al finalizar esta ponencia, espero haber subrayado la importancia del papel que juegan las agencias de acreditación y la planificación estratégica en la transformación de nuestras instituciones educativas. Les invito a reflexionar sobre cómo podemos, juntos, fortalecer nuestra colaboración y compromiso hacia un sistema de educación superior que no solo sea de calidad, sino que también sea una fuerza poderosa para la sostenibilidad global.</w:t>
      </w:r>
    </w:p>
    <w:p w14:paraId="686E5F05" w14:textId="77777777" w:rsidR="00C33790" w:rsidRDefault="00C33790" w:rsidP="00C33790"/>
    <w:p w14:paraId="5D804E06" w14:textId="6D40250C" w:rsidR="00E368C1" w:rsidRDefault="00C33790" w:rsidP="00C33790">
      <w:r>
        <w:t>Muchas gracias.</w:t>
      </w:r>
    </w:p>
    <w:sectPr w:rsidR="00E368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790"/>
    <w:rsid w:val="000A345B"/>
    <w:rsid w:val="00350F31"/>
    <w:rsid w:val="00357559"/>
    <w:rsid w:val="00363056"/>
    <w:rsid w:val="00B22A1E"/>
    <w:rsid w:val="00C33790"/>
    <w:rsid w:val="00E368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3C258B42"/>
  <w15:chartTrackingRefBased/>
  <w15:docId w15:val="{CA8CC1C4-DED4-604D-AC60-884AE6BF0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C337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337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3379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3379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3379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3379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3379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3379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3379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790"/>
    <w:rPr>
      <w:rFonts w:asciiTheme="majorHAnsi" w:eastAsiaTheme="majorEastAsia" w:hAnsiTheme="majorHAnsi" w:cstheme="majorBidi"/>
      <w:color w:val="0F4761" w:themeColor="accent1" w:themeShade="BF"/>
      <w:sz w:val="40"/>
      <w:szCs w:val="40"/>
      <w:lang w:val="es-ES_tradnl"/>
    </w:rPr>
  </w:style>
  <w:style w:type="character" w:customStyle="1" w:styleId="Ttulo2Car">
    <w:name w:val="Título 2 Car"/>
    <w:basedOn w:val="Fuentedeprrafopredeter"/>
    <w:link w:val="Ttulo2"/>
    <w:uiPriority w:val="9"/>
    <w:semiHidden/>
    <w:rsid w:val="00C33790"/>
    <w:rPr>
      <w:rFonts w:asciiTheme="majorHAnsi" w:eastAsiaTheme="majorEastAsia" w:hAnsiTheme="majorHAnsi" w:cstheme="majorBidi"/>
      <w:color w:val="0F4761" w:themeColor="accent1" w:themeShade="BF"/>
      <w:sz w:val="32"/>
      <w:szCs w:val="32"/>
      <w:lang w:val="es-ES_tradnl"/>
    </w:rPr>
  </w:style>
  <w:style w:type="character" w:customStyle="1" w:styleId="Ttulo3Car">
    <w:name w:val="Título 3 Car"/>
    <w:basedOn w:val="Fuentedeprrafopredeter"/>
    <w:link w:val="Ttulo3"/>
    <w:uiPriority w:val="9"/>
    <w:semiHidden/>
    <w:rsid w:val="00C33790"/>
    <w:rPr>
      <w:rFonts w:eastAsiaTheme="majorEastAsia" w:cstheme="majorBidi"/>
      <w:color w:val="0F4761" w:themeColor="accent1" w:themeShade="BF"/>
      <w:sz w:val="28"/>
      <w:szCs w:val="28"/>
      <w:lang w:val="es-ES_tradnl"/>
    </w:rPr>
  </w:style>
  <w:style w:type="character" w:customStyle="1" w:styleId="Ttulo4Car">
    <w:name w:val="Título 4 Car"/>
    <w:basedOn w:val="Fuentedeprrafopredeter"/>
    <w:link w:val="Ttulo4"/>
    <w:uiPriority w:val="9"/>
    <w:semiHidden/>
    <w:rsid w:val="00C33790"/>
    <w:rPr>
      <w:rFonts w:eastAsiaTheme="majorEastAsia" w:cstheme="majorBidi"/>
      <w:i/>
      <w:iCs/>
      <w:color w:val="0F4761" w:themeColor="accent1" w:themeShade="BF"/>
      <w:lang w:val="es-ES_tradnl"/>
    </w:rPr>
  </w:style>
  <w:style w:type="character" w:customStyle="1" w:styleId="Ttulo5Car">
    <w:name w:val="Título 5 Car"/>
    <w:basedOn w:val="Fuentedeprrafopredeter"/>
    <w:link w:val="Ttulo5"/>
    <w:uiPriority w:val="9"/>
    <w:semiHidden/>
    <w:rsid w:val="00C33790"/>
    <w:rPr>
      <w:rFonts w:eastAsiaTheme="majorEastAsia" w:cstheme="majorBidi"/>
      <w:color w:val="0F4761" w:themeColor="accent1" w:themeShade="BF"/>
      <w:lang w:val="es-ES_tradnl"/>
    </w:rPr>
  </w:style>
  <w:style w:type="character" w:customStyle="1" w:styleId="Ttulo6Car">
    <w:name w:val="Título 6 Car"/>
    <w:basedOn w:val="Fuentedeprrafopredeter"/>
    <w:link w:val="Ttulo6"/>
    <w:uiPriority w:val="9"/>
    <w:semiHidden/>
    <w:rsid w:val="00C33790"/>
    <w:rPr>
      <w:rFonts w:eastAsiaTheme="majorEastAsia" w:cstheme="majorBidi"/>
      <w:i/>
      <w:iCs/>
      <w:color w:val="595959" w:themeColor="text1" w:themeTint="A6"/>
      <w:lang w:val="es-ES_tradnl"/>
    </w:rPr>
  </w:style>
  <w:style w:type="character" w:customStyle="1" w:styleId="Ttulo7Car">
    <w:name w:val="Título 7 Car"/>
    <w:basedOn w:val="Fuentedeprrafopredeter"/>
    <w:link w:val="Ttulo7"/>
    <w:uiPriority w:val="9"/>
    <w:semiHidden/>
    <w:rsid w:val="00C33790"/>
    <w:rPr>
      <w:rFonts w:eastAsiaTheme="majorEastAsia" w:cstheme="majorBidi"/>
      <w:color w:val="595959" w:themeColor="text1" w:themeTint="A6"/>
      <w:lang w:val="es-ES_tradnl"/>
    </w:rPr>
  </w:style>
  <w:style w:type="character" w:customStyle="1" w:styleId="Ttulo8Car">
    <w:name w:val="Título 8 Car"/>
    <w:basedOn w:val="Fuentedeprrafopredeter"/>
    <w:link w:val="Ttulo8"/>
    <w:uiPriority w:val="9"/>
    <w:semiHidden/>
    <w:rsid w:val="00C33790"/>
    <w:rPr>
      <w:rFonts w:eastAsiaTheme="majorEastAsia" w:cstheme="majorBidi"/>
      <w:i/>
      <w:iCs/>
      <w:color w:val="272727" w:themeColor="text1" w:themeTint="D8"/>
      <w:lang w:val="es-ES_tradnl"/>
    </w:rPr>
  </w:style>
  <w:style w:type="character" w:customStyle="1" w:styleId="Ttulo9Car">
    <w:name w:val="Título 9 Car"/>
    <w:basedOn w:val="Fuentedeprrafopredeter"/>
    <w:link w:val="Ttulo9"/>
    <w:uiPriority w:val="9"/>
    <w:semiHidden/>
    <w:rsid w:val="00C33790"/>
    <w:rPr>
      <w:rFonts w:eastAsiaTheme="majorEastAsia" w:cstheme="majorBidi"/>
      <w:color w:val="272727" w:themeColor="text1" w:themeTint="D8"/>
      <w:lang w:val="es-ES_tradnl"/>
    </w:rPr>
  </w:style>
  <w:style w:type="paragraph" w:styleId="Ttulo">
    <w:name w:val="Title"/>
    <w:basedOn w:val="Normal"/>
    <w:next w:val="Normal"/>
    <w:link w:val="TtuloCar"/>
    <w:uiPriority w:val="10"/>
    <w:qFormat/>
    <w:rsid w:val="00C3379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33790"/>
    <w:rPr>
      <w:rFonts w:asciiTheme="majorHAnsi" w:eastAsiaTheme="majorEastAsia" w:hAnsiTheme="majorHAnsi" w:cstheme="majorBidi"/>
      <w:spacing w:val="-10"/>
      <w:kern w:val="28"/>
      <w:sz w:val="56"/>
      <w:szCs w:val="56"/>
      <w:lang w:val="es-ES_tradnl"/>
    </w:rPr>
  </w:style>
  <w:style w:type="paragraph" w:styleId="Subttulo">
    <w:name w:val="Subtitle"/>
    <w:basedOn w:val="Normal"/>
    <w:next w:val="Normal"/>
    <w:link w:val="SubttuloCar"/>
    <w:uiPriority w:val="11"/>
    <w:qFormat/>
    <w:rsid w:val="00C33790"/>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33790"/>
    <w:rPr>
      <w:rFonts w:eastAsiaTheme="majorEastAsia" w:cstheme="majorBidi"/>
      <w:color w:val="595959" w:themeColor="text1" w:themeTint="A6"/>
      <w:spacing w:val="15"/>
      <w:sz w:val="28"/>
      <w:szCs w:val="28"/>
      <w:lang w:val="es-ES_tradnl"/>
    </w:rPr>
  </w:style>
  <w:style w:type="paragraph" w:styleId="Cita">
    <w:name w:val="Quote"/>
    <w:basedOn w:val="Normal"/>
    <w:next w:val="Normal"/>
    <w:link w:val="CitaCar"/>
    <w:uiPriority w:val="29"/>
    <w:qFormat/>
    <w:rsid w:val="00C33790"/>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C33790"/>
    <w:rPr>
      <w:i/>
      <w:iCs/>
      <w:color w:val="404040" w:themeColor="text1" w:themeTint="BF"/>
      <w:lang w:val="es-ES_tradnl"/>
    </w:rPr>
  </w:style>
  <w:style w:type="paragraph" w:styleId="Prrafodelista">
    <w:name w:val="List Paragraph"/>
    <w:basedOn w:val="Normal"/>
    <w:uiPriority w:val="34"/>
    <w:qFormat/>
    <w:rsid w:val="00C33790"/>
    <w:pPr>
      <w:ind w:left="720"/>
      <w:contextualSpacing/>
    </w:pPr>
  </w:style>
  <w:style w:type="character" w:styleId="nfasisintenso">
    <w:name w:val="Intense Emphasis"/>
    <w:basedOn w:val="Fuentedeprrafopredeter"/>
    <w:uiPriority w:val="21"/>
    <w:qFormat/>
    <w:rsid w:val="00C33790"/>
    <w:rPr>
      <w:i/>
      <w:iCs/>
      <w:color w:val="0F4761" w:themeColor="accent1" w:themeShade="BF"/>
    </w:rPr>
  </w:style>
  <w:style w:type="paragraph" w:styleId="Citadestacada">
    <w:name w:val="Intense Quote"/>
    <w:basedOn w:val="Normal"/>
    <w:next w:val="Normal"/>
    <w:link w:val="CitadestacadaCar"/>
    <w:uiPriority w:val="30"/>
    <w:qFormat/>
    <w:rsid w:val="00C337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33790"/>
    <w:rPr>
      <w:i/>
      <w:iCs/>
      <w:color w:val="0F4761" w:themeColor="accent1" w:themeShade="BF"/>
      <w:lang w:val="es-ES_tradnl"/>
    </w:rPr>
  </w:style>
  <w:style w:type="character" w:styleId="Referenciaintensa">
    <w:name w:val="Intense Reference"/>
    <w:basedOn w:val="Fuentedeprrafopredeter"/>
    <w:uiPriority w:val="32"/>
    <w:qFormat/>
    <w:rsid w:val="00C337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1269</Words>
  <Characters>6983</Characters>
  <Application>Microsoft Office Word</Application>
  <DocSecurity>0</DocSecurity>
  <Lines>58</Lines>
  <Paragraphs>16</Paragraphs>
  <ScaleCrop>false</ScaleCrop>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Pagos Campus IESALC</dc:creator>
  <cp:keywords/>
  <dc:description/>
  <cp:lastModifiedBy>Pagos Campus IESALC</cp:lastModifiedBy>
  <cp:revision>1</cp:revision>
  <dcterms:created xsi:type="dcterms:W3CDTF">2024-09-04T19:25:00Z</dcterms:created>
  <dcterms:modified xsi:type="dcterms:W3CDTF">2024-09-04T19:26:00Z</dcterms:modified>
</cp:coreProperties>
</file>